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FA" w:rsidRDefault="002534FA" w:rsidP="002534FA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 xml:space="preserve">Praias de areia branca, águas azul turquesa. Um cenário tipicamente </w:t>
      </w:r>
      <w:proofErr w:type="spellStart"/>
      <w:r w:rsidRPr="38DF1406">
        <w:rPr>
          <w:rFonts w:eastAsiaTheme="minorEastAsia"/>
          <w:color w:val="8A8A8A"/>
        </w:rPr>
        <w:t>maldiviano</w:t>
      </w:r>
      <w:proofErr w:type="spellEnd"/>
      <w:r w:rsidRPr="38DF1406">
        <w:rPr>
          <w:rFonts w:eastAsiaTheme="minorEastAsia"/>
          <w:color w:val="8A8A8A"/>
        </w:rPr>
        <w:t xml:space="preserve">, com o toque italiano dos Hotéis </w:t>
      </w:r>
      <w:proofErr w:type="spellStart"/>
      <w:r w:rsidRPr="38DF1406">
        <w:rPr>
          <w:rFonts w:eastAsiaTheme="minorEastAsia"/>
          <w:color w:val="8A8A8A"/>
        </w:rPr>
        <w:t>Baglioni</w:t>
      </w:r>
      <w:proofErr w:type="spellEnd"/>
      <w:r w:rsidRPr="38DF1406">
        <w:rPr>
          <w:rFonts w:eastAsiaTheme="minorEastAsia"/>
          <w:color w:val="8A8A8A"/>
        </w:rPr>
        <w:t xml:space="preserve">. </w:t>
      </w:r>
    </w:p>
    <w:p w:rsidR="002534FA" w:rsidRDefault="002534FA" w:rsidP="002534FA">
      <w:pPr>
        <w:spacing w:after="0" w:line="240" w:lineRule="auto"/>
        <w:jc w:val="both"/>
        <w:rPr>
          <w:rFonts w:eastAsiaTheme="minorEastAsia"/>
          <w:color w:val="8A8A8A"/>
        </w:rPr>
      </w:pPr>
    </w:p>
    <w:p w:rsidR="002534FA" w:rsidRDefault="002534FA" w:rsidP="002534FA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Mundialmente conhecida pela excelência no serviço e estilo sofisticado, @</w:t>
      </w:r>
      <w:proofErr w:type="spellStart"/>
      <w:r w:rsidRPr="38DF1406">
        <w:rPr>
          <w:rFonts w:eastAsiaTheme="minorEastAsia"/>
          <w:color w:val="8A8A8A"/>
        </w:rPr>
        <w:t>baglioniresortmaldives</w:t>
      </w:r>
      <w:proofErr w:type="spellEnd"/>
      <w:r w:rsidRPr="38DF1406">
        <w:rPr>
          <w:rFonts w:eastAsiaTheme="minorEastAsia"/>
          <w:color w:val="8A8A8A"/>
        </w:rPr>
        <w:t xml:space="preserve"> nos convida a um retiro luxuoso, intimista e discreto, regado a fina gastronomia, experiências singulares e confortáveis acomodações.</w:t>
      </w:r>
    </w:p>
    <w:p w:rsidR="002534FA" w:rsidRDefault="002534FA" w:rsidP="002534FA">
      <w:pPr>
        <w:spacing w:after="0" w:line="240" w:lineRule="auto"/>
        <w:jc w:val="both"/>
        <w:rPr>
          <w:rFonts w:eastAsiaTheme="minorEastAsia"/>
          <w:color w:val="8A8A8A"/>
        </w:rPr>
      </w:pPr>
    </w:p>
    <w:p w:rsidR="002534FA" w:rsidRDefault="002534FA" w:rsidP="002534FA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 xml:space="preserve">Situado na ilha de </w:t>
      </w:r>
      <w:proofErr w:type="spellStart"/>
      <w:r w:rsidRPr="38DF1406">
        <w:rPr>
          <w:rFonts w:eastAsiaTheme="minorEastAsia"/>
          <w:color w:val="8A8A8A"/>
        </w:rPr>
        <w:t>Maagau</w:t>
      </w:r>
      <w:proofErr w:type="spellEnd"/>
      <w:r w:rsidRPr="38DF1406">
        <w:rPr>
          <w:rFonts w:eastAsiaTheme="minorEastAsia"/>
          <w:color w:val="8A8A8A"/>
        </w:rPr>
        <w:t xml:space="preserve">, no atol de </w:t>
      </w:r>
      <w:proofErr w:type="spellStart"/>
      <w:r w:rsidRPr="38DF1406">
        <w:rPr>
          <w:rFonts w:eastAsiaTheme="minorEastAsia"/>
          <w:color w:val="8A8A8A"/>
        </w:rPr>
        <w:t>Dhaalu</w:t>
      </w:r>
      <w:proofErr w:type="spellEnd"/>
      <w:r w:rsidRPr="38DF1406">
        <w:rPr>
          <w:rFonts w:eastAsiaTheme="minorEastAsia"/>
          <w:color w:val="8A8A8A"/>
        </w:rPr>
        <w:t xml:space="preserve">, a apenas 40 minutos de voo </w:t>
      </w:r>
      <w:r>
        <w:rPr>
          <w:rFonts w:eastAsiaTheme="minorEastAsia"/>
          <w:color w:val="8A8A8A"/>
        </w:rPr>
        <w:t>cênico em</w:t>
      </w:r>
      <w:r w:rsidRPr="38DF1406">
        <w:rPr>
          <w:rFonts w:eastAsiaTheme="minorEastAsia"/>
          <w:color w:val="8A8A8A"/>
        </w:rPr>
        <w:t xml:space="preserve"> hidroavião desde </w:t>
      </w:r>
      <w:proofErr w:type="spellStart"/>
      <w:r w:rsidRPr="38DF1406">
        <w:rPr>
          <w:rFonts w:eastAsiaTheme="minorEastAsia"/>
          <w:color w:val="8A8A8A"/>
        </w:rPr>
        <w:t>Malé</w:t>
      </w:r>
      <w:proofErr w:type="spellEnd"/>
      <w:r w:rsidRPr="38DF1406">
        <w:rPr>
          <w:rFonts w:eastAsiaTheme="minorEastAsia"/>
          <w:color w:val="8A8A8A"/>
        </w:rPr>
        <w:t>, o hotel foi projetado com métodos e materiais selecionados para minimizar o impacto ambiental.</w:t>
      </w:r>
    </w:p>
    <w:p w:rsidR="002534FA" w:rsidRDefault="002534FA" w:rsidP="002534FA">
      <w:pPr>
        <w:spacing w:after="0" w:line="240" w:lineRule="auto"/>
        <w:jc w:val="both"/>
        <w:rPr>
          <w:rFonts w:eastAsiaTheme="minorEastAsia"/>
          <w:color w:val="8A8A8A"/>
        </w:rPr>
      </w:pPr>
    </w:p>
    <w:p w:rsidR="002534FA" w:rsidRDefault="002534FA" w:rsidP="002534FA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Conheça este hotel espetacular e permita-se viver experiências singulares em Maldivas, um destino extraordinário</w:t>
      </w:r>
      <w:r>
        <w:rPr>
          <w:rFonts w:eastAsiaTheme="minorEastAsia"/>
          <w:color w:val="8A8A8A"/>
        </w:rPr>
        <w:t>!</w:t>
      </w:r>
    </w:p>
    <w:p w:rsidR="002534FA" w:rsidRDefault="002534FA" w:rsidP="002534FA">
      <w:pPr>
        <w:spacing w:after="0" w:line="240" w:lineRule="auto"/>
        <w:rPr>
          <w:rFonts w:eastAsiaTheme="minorEastAsia"/>
          <w:color w:val="8A8A8A"/>
        </w:rPr>
      </w:pPr>
    </w:p>
    <w:p w:rsidR="00B66164" w:rsidRPr="00B66164" w:rsidRDefault="00B66164" w:rsidP="00B66164">
      <w:pPr>
        <w:spacing w:after="0" w:line="240" w:lineRule="auto"/>
        <w:rPr>
          <w:rFonts w:eastAsiaTheme="minorEastAsia"/>
          <w:color w:val="8A8A8A"/>
        </w:rPr>
      </w:pPr>
      <w:r w:rsidRPr="00B66164">
        <w:rPr>
          <w:rFonts w:eastAsiaTheme="minorEastAsia"/>
          <w:color w:val="8A8A8A"/>
        </w:rPr>
        <w:t xml:space="preserve">De: USD 4.573 </w:t>
      </w:r>
    </w:p>
    <w:p w:rsidR="00B66164" w:rsidRDefault="00B66164" w:rsidP="00B66164">
      <w:pPr>
        <w:spacing w:after="0" w:line="240" w:lineRule="auto"/>
        <w:rPr>
          <w:rStyle w:val="eop"/>
          <w:rFonts w:ascii="Calibri Light" w:hAnsi="Calibri Light" w:cs="Calibri Light"/>
          <w:color w:val="A7986A"/>
          <w:shd w:val="clear" w:color="auto" w:fill="FFFFFF"/>
        </w:rPr>
      </w:pPr>
      <w:r>
        <w:rPr>
          <w:rStyle w:val="normaltextrun"/>
          <w:rFonts w:ascii="Calibri Light" w:hAnsi="Calibri Light" w:cs="Calibri Light"/>
          <w:b/>
          <w:bCs/>
          <w:color w:val="A7986A"/>
          <w:shd w:val="clear" w:color="auto" w:fill="FFFFFF"/>
        </w:rPr>
        <w:t>Por: USD 2.493</w:t>
      </w:r>
      <w:r>
        <w:rPr>
          <w:rStyle w:val="eop"/>
          <w:rFonts w:ascii="Calibri Light" w:hAnsi="Calibri Light" w:cs="Calibri Light"/>
          <w:color w:val="A7986A"/>
          <w:shd w:val="clear" w:color="auto" w:fill="FFFFFF"/>
        </w:rPr>
        <w:t> </w:t>
      </w:r>
    </w:p>
    <w:p w:rsidR="00B66164" w:rsidRPr="00B66164" w:rsidRDefault="00B66164" w:rsidP="00B66164">
      <w:pPr>
        <w:spacing w:after="0" w:line="240" w:lineRule="auto"/>
        <w:rPr>
          <w:rFonts w:eastAsiaTheme="minorEastAsia"/>
          <w:color w:val="8A8A8A"/>
        </w:rPr>
      </w:pPr>
    </w:p>
    <w:p w:rsidR="00B66164" w:rsidRDefault="00B66164" w:rsidP="00B66164">
      <w:pPr>
        <w:spacing w:after="0" w:line="240" w:lineRule="auto"/>
        <w:rPr>
          <w:rFonts w:eastAsiaTheme="minorEastAsia"/>
          <w:color w:val="8A8A8A"/>
        </w:rPr>
      </w:pPr>
      <w:r w:rsidRPr="00B66164">
        <w:rPr>
          <w:rFonts w:eastAsiaTheme="minorEastAsia"/>
          <w:color w:val="8A8A8A"/>
        </w:rPr>
        <w:t xml:space="preserve">Valores promocionais por pessoa com entrada (exceto impostos) e saldo em até 9x sem juros, por </w:t>
      </w:r>
      <w:r w:rsidRPr="00B66164">
        <w:rPr>
          <w:rStyle w:val="normaltextrun"/>
          <w:rFonts w:ascii="Calibri Light" w:hAnsi="Calibri Light" w:cs="Calibri Light"/>
          <w:b/>
          <w:bCs/>
          <w:color w:val="A7986A"/>
          <w:shd w:val="clear" w:color="auto" w:fill="FFFFFF"/>
        </w:rPr>
        <w:t>05 noites</w:t>
      </w:r>
      <w:r w:rsidRPr="00B66164">
        <w:rPr>
          <w:rFonts w:eastAsiaTheme="minorEastAsia"/>
          <w:color w:val="8A8A8A"/>
        </w:rPr>
        <w:t xml:space="preserve"> em </w:t>
      </w:r>
      <w:r w:rsidRPr="00B66164">
        <w:rPr>
          <w:rStyle w:val="normaltextrun"/>
          <w:rFonts w:ascii="Calibri Light" w:hAnsi="Calibri Light" w:cs="Calibri Light"/>
          <w:b/>
          <w:bCs/>
          <w:color w:val="A7986A"/>
          <w:shd w:val="clear" w:color="auto" w:fill="FFFFFF"/>
        </w:rPr>
        <w:t>Bea</w:t>
      </w:r>
      <w:r>
        <w:rPr>
          <w:rStyle w:val="normaltextrun"/>
          <w:rFonts w:ascii="Calibri Light" w:hAnsi="Calibri Light" w:cs="Calibri Light"/>
          <w:b/>
          <w:bCs/>
          <w:color w:val="A7986A"/>
          <w:shd w:val="clear" w:color="auto" w:fill="FFFFFF"/>
        </w:rPr>
        <w:t>ch V</w:t>
      </w:r>
      <w:r w:rsidRPr="00B66164">
        <w:rPr>
          <w:rStyle w:val="normaltextrun"/>
          <w:rFonts w:ascii="Calibri Light" w:hAnsi="Calibri Light" w:cs="Calibri Light"/>
          <w:b/>
          <w:bCs/>
          <w:color w:val="A7986A"/>
          <w:shd w:val="clear" w:color="auto" w:fill="FFFFFF"/>
        </w:rPr>
        <w:t>illa</w:t>
      </w:r>
      <w:r w:rsidRPr="00B66164">
        <w:rPr>
          <w:rFonts w:eastAsiaTheme="minorEastAsia"/>
          <w:color w:val="8A8A8A"/>
        </w:rPr>
        <w:t xml:space="preserve"> com </w:t>
      </w:r>
      <w:r w:rsidRPr="00B66164">
        <w:rPr>
          <w:rStyle w:val="normaltextrun"/>
          <w:rFonts w:ascii="Calibri Light" w:hAnsi="Calibri Light" w:cs="Calibri Light"/>
          <w:b/>
          <w:bCs/>
          <w:color w:val="A7986A"/>
          <w:shd w:val="clear" w:color="auto" w:fill="FFFFFF"/>
        </w:rPr>
        <w:t>café da manhã, jantar (exceto bebidas) e traslados regulares</w:t>
      </w:r>
      <w:r w:rsidRPr="00B66164">
        <w:rPr>
          <w:rFonts w:eastAsiaTheme="minorEastAsia"/>
          <w:color w:val="8A8A8A"/>
        </w:rPr>
        <w:t>, válido para estadias de 21/06/2022 a 27/09/2022.</w:t>
      </w:r>
    </w:p>
    <w:p w:rsidR="00B66164" w:rsidRDefault="00B66164" w:rsidP="00B66164">
      <w:pPr>
        <w:spacing w:after="0" w:line="240" w:lineRule="auto"/>
        <w:rPr>
          <w:rFonts w:eastAsiaTheme="minorEastAsia"/>
          <w:color w:val="8A8A8A"/>
        </w:rPr>
      </w:pPr>
    </w:p>
    <w:p w:rsidR="00B66164" w:rsidRPr="00B66164" w:rsidRDefault="00B66164" w:rsidP="00B66164">
      <w:pPr>
        <w:spacing w:after="0" w:line="240" w:lineRule="auto"/>
        <w:rPr>
          <w:rFonts w:eastAsiaTheme="minorEastAsia"/>
          <w:color w:val="8A8A8A"/>
        </w:rPr>
      </w:pPr>
      <w:r w:rsidRPr="00B66164">
        <w:rPr>
          <w:rFonts w:eastAsiaTheme="minorEastAsia"/>
          <w:color w:val="8A8A8A"/>
        </w:rPr>
        <w:t xml:space="preserve">EXPERIMENTE O MELHOR DOS DOIS MUNDOS </w:t>
      </w:r>
    </w:p>
    <w:p w:rsidR="00B66164" w:rsidRPr="00B66164" w:rsidRDefault="00B66164" w:rsidP="00B66164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- </w:t>
      </w:r>
      <w:r w:rsidRPr="00B66164">
        <w:rPr>
          <w:rFonts w:eastAsiaTheme="minorEastAsia"/>
          <w:color w:val="8A8A8A"/>
        </w:rPr>
        <w:t xml:space="preserve">Reserve 03 noites em Beach Villa e ganhe </w:t>
      </w:r>
      <w:r>
        <w:rPr>
          <w:rFonts w:eastAsiaTheme="minorEastAsia"/>
          <w:color w:val="8A8A8A"/>
        </w:rPr>
        <w:t>u</w:t>
      </w:r>
      <w:r w:rsidRPr="00B66164">
        <w:rPr>
          <w:rFonts w:eastAsiaTheme="minorEastAsia"/>
          <w:color w:val="8A8A8A"/>
        </w:rPr>
        <w:t xml:space="preserve">pgrade cortesia para </w:t>
      </w:r>
      <w:proofErr w:type="spellStart"/>
      <w:r w:rsidRPr="00B66164">
        <w:rPr>
          <w:rFonts w:eastAsiaTheme="minorEastAsia"/>
          <w:color w:val="8A8A8A"/>
        </w:rPr>
        <w:t>Water</w:t>
      </w:r>
      <w:proofErr w:type="spellEnd"/>
      <w:r w:rsidRPr="00B66164">
        <w:rPr>
          <w:rFonts w:eastAsiaTheme="minorEastAsia"/>
          <w:color w:val="8A8A8A"/>
        </w:rPr>
        <w:t xml:space="preserve"> Villa por 02 noites </w:t>
      </w:r>
    </w:p>
    <w:p w:rsidR="00B66164" w:rsidRPr="00B66164" w:rsidRDefault="00B66164" w:rsidP="00B66164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- </w:t>
      </w:r>
      <w:r w:rsidRPr="00B66164">
        <w:rPr>
          <w:rFonts w:eastAsiaTheme="minorEastAsia"/>
          <w:color w:val="8A8A8A"/>
        </w:rPr>
        <w:t xml:space="preserve">Desconto especial na tarifa da acomodação  </w:t>
      </w:r>
    </w:p>
    <w:p w:rsidR="00B66164" w:rsidRPr="00B66164" w:rsidRDefault="00B66164" w:rsidP="00B66164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- </w:t>
      </w:r>
      <w:r w:rsidRPr="00B66164">
        <w:rPr>
          <w:rFonts w:eastAsiaTheme="minorEastAsia"/>
          <w:color w:val="8A8A8A"/>
        </w:rPr>
        <w:t xml:space="preserve">60 Minutos de massagem cortesia para o casal </w:t>
      </w:r>
    </w:p>
    <w:p w:rsidR="00B66164" w:rsidRPr="00B66164" w:rsidRDefault="00B66164" w:rsidP="00B66164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- </w:t>
      </w:r>
      <w:r w:rsidRPr="00B66164">
        <w:rPr>
          <w:rFonts w:eastAsiaTheme="minorEastAsia"/>
          <w:color w:val="8A8A8A"/>
        </w:rPr>
        <w:t xml:space="preserve">01 Passeio para pesca durante a estadia </w:t>
      </w:r>
    </w:p>
    <w:p w:rsidR="00B66164" w:rsidRPr="00B66164" w:rsidRDefault="00B66164" w:rsidP="00B66164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- </w:t>
      </w:r>
      <w:r w:rsidRPr="00B66164">
        <w:rPr>
          <w:rFonts w:eastAsiaTheme="minorEastAsia"/>
          <w:color w:val="8A8A8A"/>
        </w:rPr>
        <w:t xml:space="preserve">Desconto nos traslados </w:t>
      </w:r>
    </w:p>
    <w:p w:rsidR="00B66164" w:rsidRDefault="00B66164" w:rsidP="002534FA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- </w:t>
      </w:r>
      <w:r w:rsidRPr="00B66164">
        <w:rPr>
          <w:rFonts w:eastAsiaTheme="minorEastAsia"/>
          <w:color w:val="8A8A8A"/>
        </w:rPr>
        <w:t>Meia Pen</w:t>
      </w:r>
      <w:r>
        <w:rPr>
          <w:rFonts w:eastAsiaTheme="minorEastAsia"/>
          <w:color w:val="8A8A8A"/>
        </w:rPr>
        <w:t xml:space="preserve">são cortesia para duas pessoas </w:t>
      </w:r>
    </w:p>
    <w:p w:rsidR="00B66164" w:rsidRDefault="00B66164" w:rsidP="002534FA">
      <w:pPr>
        <w:spacing w:after="0" w:line="240" w:lineRule="auto"/>
        <w:rPr>
          <w:rFonts w:eastAsiaTheme="minorEastAsia"/>
          <w:color w:val="8A8A8A"/>
        </w:rPr>
      </w:pPr>
    </w:p>
    <w:p w:rsidR="002534FA" w:rsidRDefault="002534FA" w:rsidP="002534FA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</w:t>
      </w:r>
      <w:r w:rsidR="00B66164">
        <w:rPr>
          <w:rFonts w:eastAsiaTheme="minorEastAsia"/>
          <w:color w:val="8A8A8A"/>
        </w:rPr>
        <w:t>#</w:t>
      </w:r>
      <w:proofErr w:type="spellStart"/>
      <w:r w:rsidR="00B66164">
        <w:rPr>
          <w:rFonts w:eastAsiaTheme="minorEastAsia"/>
          <w:color w:val="8A8A8A"/>
        </w:rPr>
        <w:t>insider</w:t>
      </w:r>
      <w:proofErr w:type="spellEnd"/>
      <w:r w:rsidR="00B66164">
        <w:rPr>
          <w:rFonts w:eastAsiaTheme="minorEastAsia"/>
          <w:color w:val="8A8A8A"/>
        </w:rPr>
        <w:t xml:space="preserve"> </w:t>
      </w: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4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5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6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:rsidR="00790AC1" w:rsidRDefault="00790AC1">
      <w:bookmarkStart w:id="0" w:name="_GoBack"/>
      <w:bookmarkEnd w:id="0"/>
    </w:p>
    <w:sectPr w:rsidR="00790A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F7"/>
    <w:rsid w:val="00031BF7"/>
    <w:rsid w:val="002534FA"/>
    <w:rsid w:val="00790AC1"/>
    <w:rsid w:val="00B6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BB5A0"/>
  <w15:chartTrackingRefBased/>
  <w15:docId w15:val="{FA56D2FB-1A0C-471D-A40D-7EE022D9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4F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B66164"/>
  </w:style>
  <w:style w:type="character" w:customStyle="1" w:styleId="eop">
    <w:name w:val="eop"/>
    <w:basedOn w:val="Fontepargpadro"/>
    <w:rsid w:val="00B66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3</cp:revision>
  <dcterms:created xsi:type="dcterms:W3CDTF">2022-05-16T21:08:00Z</dcterms:created>
  <dcterms:modified xsi:type="dcterms:W3CDTF">2022-05-16T21:15:00Z</dcterms:modified>
</cp:coreProperties>
</file>