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CCD" w:rsidRDefault="00736CCD" w:rsidP="00736CCD">
      <w:pPr>
        <w:spacing w:after="0"/>
        <w:rPr>
          <w:rStyle w:val="normaltextrun"/>
          <w:rFonts w:ascii="Work Sans" w:hAnsi="Work Sans"/>
          <w:color w:val="626262"/>
          <w:shd w:val="clear" w:color="auto" w:fill="FFFFFF"/>
        </w:rPr>
      </w:pPr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Um paraíso com “P” maiúsculo. Ou melhor, seis. Koh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Phi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Phi</w:t>
      </w:r>
      <w:proofErr w:type="spellEnd"/>
      <w:r>
        <w:rPr>
          <w:rStyle w:val="normaltextrun"/>
          <w:rFonts w:ascii="Segoe UI" w:hAnsi="Segoe UI" w:cs="Segoe UI"/>
          <w:color w:val="626262"/>
          <w:shd w:val="clear" w:color="auto" w:fill="FFFFFF"/>
        </w:rPr>
        <w:t xml:space="preserve"> é um arquipélago composto por seis ilhas situadas na porção sul do território da Tailândia, em meio ao mar de Andaman, entre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Phuket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e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Krabi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. De todas, duas se destacam: Koh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Phi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Phi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Don e Koh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Phi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Phi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Leh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. A primeira é a maior e também a mais procurada para quem quer praticar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snorkeling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ou mergulho com cilindro. </w:t>
      </w:r>
      <w:bookmarkStart w:id="0" w:name="_GoBack"/>
      <w:bookmarkEnd w:id="0"/>
    </w:p>
    <w:p w:rsidR="00736CCD" w:rsidRDefault="00736CCD" w:rsidP="00736CCD">
      <w:pPr>
        <w:spacing w:after="0"/>
        <w:rPr>
          <w:rStyle w:val="normaltextrun"/>
          <w:rFonts w:ascii="Work Sans" w:hAnsi="Work Sans"/>
          <w:color w:val="626262"/>
          <w:shd w:val="clear" w:color="auto" w:fill="FFFFFF"/>
        </w:rPr>
      </w:pPr>
    </w:p>
    <w:p w:rsidR="00736CCD" w:rsidRDefault="00736CCD" w:rsidP="00736CCD">
      <w:pPr>
        <w:spacing w:after="0"/>
        <w:rPr>
          <w:rFonts w:ascii="Work Sans" w:hAnsi="Work Sans"/>
          <w:color w:val="888888"/>
        </w:rPr>
      </w:pPr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Com águas cristalinas e calmas, abraçadas por recifes de corais, a ilha tem vida marinha abundante. Já Koh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Phi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Phi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Leh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, a segunda maior, é famosa por abrigar Maya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Bay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, escolhida para ser o cenário do filme “A Praia”, estrelado por Leonardo DiCaprio em 2000. E fica fácil entender o porquê: além das areias brancas e do mar verde-esmeralda, ela tem rochas calcárias de até 100 metros de altura que emergem das águas e garantem uma paisagem que, invariavelmente, </w:t>
      </w:r>
      <w:proofErr w:type="spellStart"/>
      <w:r>
        <w:rPr>
          <w:rStyle w:val="normaltextrun"/>
          <w:rFonts w:ascii="Work Sans" w:hAnsi="Work Sans"/>
          <w:color w:val="626262"/>
          <w:shd w:val="clear" w:color="auto" w:fill="FFFFFF"/>
        </w:rPr>
        <w:t>tira</w:t>
      </w:r>
      <w:proofErr w:type="spellEnd"/>
      <w:r>
        <w:rPr>
          <w:rStyle w:val="normaltextrun"/>
          <w:rFonts w:ascii="Work Sans" w:hAnsi="Work Sans"/>
          <w:color w:val="626262"/>
          <w:shd w:val="clear" w:color="auto" w:fill="FFFFFF"/>
        </w:rPr>
        <w:t xml:space="preserve"> o fôlego.</w:t>
      </w:r>
      <w:r>
        <w:rPr>
          <w:rStyle w:val="eop"/>
          <w:rFonts w:ascii="Work Sans" w:hAnsi="Work Sans"/>
          <w:color w:val="626262"/>
          <w:shd w:val="clear" w:color="auto" w:fill="FFFFFF"/>
        </w:rPr>
        <w:t> </w:t>
      </w:r>
    </w:p>
    <w:p w:rsidR="00736CCD" w:rsidRDefault="00736CCD" w:rsidP="00736CCD">
      <w:pPr>
        <w:spacing w:after="0"/>
        <w:rPr>
          <w:rFonts w:ascii="Work Sans" w:hAnsi="Work Sans"/>
          <w:color w:val="888888"/>
        </w:rPr>
      </w:pPr>
    </w:p>
    <w:p w:rsidR="00736CCD" w:rsidRDefault="00736CCD" w:rsidP="00736CCD">
      <w:pPr>
        <w:spacing w:after="0"/>
      </w:pPr>
      <w:r>
        <w:rPr>
          <w:rFonts w:ascii="Work Sans" w:hAnsi="Work Sans"/>
          <w:color w:val="888888"/>
        </w:rPr>
        <w:t>#</w:t>
      </w:r>
      <w:proofErr w:type="spellStart"/>
      <w:r>
        <w:rPr>
          <w:rFonts w:ascii="Work Sans" w:hAnsi="Work Sans"/>
          <w:color w:val="888888"/>
        </w:rPr>
        <w:t>destinosextraordinarios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hoteisespetaculares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experienciassingulares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insider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viagensecia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amigoagente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tail</w:t>
      </w:r>
      <w:r>
        <w:rPr>
          <w:rFonts w:ascii="Work Sans" w:hAnsi="Work Sans"/>
          <w:color w:val="888888"/>
        </w:rPr>
        <w:t>andia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amazingthailand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kohphiphi</w:t>
      </w:r>
      <w:proofErr w:type="spellEnd"/>
    </w:p>
    <w:p w:rsidR="00524BCF" w:rsidRDefault="00FC1C06"/>
    <w:sectPr w:rsidR="0052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C06" w:rsidRDefault="00FC1C06" w:rsidP="00736CCD">
      <w:pPr>
        <w:spacing w:after="0" w:line="240" w:lineRule="auto"/>
      </w:pPr>
      <w:r>
        <w:separator/>
      </w:r>
    </w:p>
  </w:endnote>
  <w:endnote w:type="continuationSeparator" w:id="0">
    <w:p w:rsidR="00FC1C06" w:rsidRDefault="00FC1C06" w:rsidP="0073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C06" w:rsidRDefault="00FC1C06" w:rsidP="00736CCD">
      <w:pPr>
        <w:spacing w:after="0" w:line="240" w:lineRule="auto"/>
      </w:pPr>
      <w:r>
        <w:separator/>
      </w:r>
    </w:p>
  </w:footnote>
  <w:footnote w:type="continuationSeparator" w:id="0">
    <w:p w:rsidR="00FC1C06" w:rsidRDefault="00FC1C06" w:rsidP="00736C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03"/>
    <w:rsid w:val="00036A0E"/>
    <w:rsid w:val="00736CCD"/>
    <w:rsid w:val="00AA6F03"/>
    <w:rsid w:val="00D96FA4"/>
    <w:rsid w:val="00FC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818C"/>
  <w15:chartTrackingRefBased/>
  <w15:docId w15:val="{8B262EB3-7534-4C53-83C5-74CC9F10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CC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36C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6CCD"/>
  </w:style>
  <w:style w:type="paragraph" w:styleId="Rodap">
    <w:name w:val="footer"/>
    <w:basedOn w:val="Normal"/>
    <w:link w:val="RodapChar"/>
    <w:uiPriority w:val="99"/>
    <w:unhideWhenUsed/>
    <w:rsid w:val="00736C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6CCD"/>
  </w:style>
  <w:style w:type="character" w:customStyle="1" w:styleId="normaltextrun">
    <w:name w:val="normaltextrun"/>
    <w:basedOn w:val="Fontepargpadro"/>
    <w:rsid w:val="00736CCD"/>
  </w:style>
  <w:style w:type="character" w:customStyle="1" w:styleId="eop">
    <w:name w:val="eop"/>
    <w:basedOn w:val="Fontepargpadro"/>
    <w:rsid w:val="0073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841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2022-09-14T15:11:00Z</dcterms:created>
  <dcterms:modified xsi:type="dcterms:W3CDTF">2022-09-14T15:13:00Z</dcterms:modified>
</cp:coreProperties>
</file>